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FA13" w14:textId="5956442F" w:rsidR="00675AE4" w:rsidRDefault="00B00B57" w:rsidP="00B75B70">
      <w:pPr>
        <w:jc w:val="center"/>
        <w:rPr>
          <w:rFonts w:ascii="Candara" w:hAnsi="Candara" w:cs="Arial"/>
          <w:b/>
          <w:bCs/>
          <w:noProof/>
          <w:sz w:val="36"/>
          <w:szCs w:val="36"/>
          <w:u w:val="thick"/>
        </w:rPr>
      </w:pPr>
      <w:r>
        <w:rPr>
          <w:rFonts w:ascii="Candara" w:hAnsi="Candara" w:cs="Arial"/>
          <w:b/>
          <w:bCs/>
          <w:noProof/>
          <w:sz w:val="36"/>
          <w:szCs w:val="36"/>
          <w:u w:val="thick"/>
        </w:rPr>
        <w:t>Prévention &amp; engagement adoption Husky Sibérien :</w:t>
      </w:r>
    </w:p>
    <w:p w14:paraId="5D82B1DA" w14:textId="6BA59860" w:rsidR="00833B9A" w:rsidRPr="00C14C06" w:rsidRDefault="00F53558" w:rsidP="00833B9A">
      <w:pPr>
        <w:spacing w:after="0"/>
        <w:jc w:val="center"/>
        <w:rPr>
          <w:rStyle w:val="vkekvd"/>
          <w:rFonts w:ascii="Candara" w:hAnsi="Candara" w:cs="Arial"/>
          <w:b/>
          <w:bCs/>
          <w:color w:val="0A0A0A"/>
          <w:sz w:val="20"/>
          <w:szCs w:val="20"/>
          <w:shd w:val="clear" w:color="auto" w:fill="FFFFFF"/>
        </w:rPr>
      </w:pPr>
      <w:r w:rsidRPr="00C14C06">
        <w:rPr>
          <w:rFonts w:ascii="Candara" w:hAnsi="Candara"/>
          <w:b/>
          <w:bCs/>
          <w:sz w:val="20"/>
          <w:szCs w:val="20"/>
        </w:rPr>
        <w:t>L'abandon de huskys sibériens est un problème croissant, souvent causé par le fait que leurs propriétaires sont dépassés par leurs besoins spécifiques (énergie, instinct de meute, mue intense) et un mode de vie inadapté, transformant ce chien de mode en une responsabilité lourde, ce qui mène à une surcharge des refuges</w:t>
      </w:r>
      <w:r w:rsidRPr="00C14C06">
        <w:rPr>
          <w:rFonts w:ascii="Candara" w:hAnsi="Candara" w:cs="Arial"/>
          <w:b/>
          <w:bCs/>
          <w:color w:val="0A0A0A"/>
          <w:sz w:val="20"/>
          <w:szCs w:val="20"/>
          <w:shd w:val="clear" w:color="auto" w:fill="FFFFFF"/>
        </w:rPr>
        <w:t>. Les solutions impliquent une meilleure sensibilisation des futurs maîtres, des sessions d'information obligatoires et un suivi post-adoption pour éviter que ces chiens magnifiques, mais exigeants, ne finissent délaissés.</w:t>
      </w:r>
    </w:p>
    <w:p w14:paraId="712ACAE0" w14:textId="388347A2" w:rsidR="00B75B70" w:rsidRPr="00C14C06" w:rsidRDefault="004E6BBC" w:rsidP="0059056B">
      <w:pPr>
        <w:spacing w:after="0"/>
        <w:jc w:val="center"/>
        <w:rPr>
          <w:rFonts w:ascii="Candara" w:hAnsi="Candara"/>
          <w:b/>
          <w:bCs/>
          <w:noProof/>
          <w:sz w:val="20"/>
          <w:szCs w:val="20"/>
        </w:rPr>
      </w:pPr>
      <w:r w:rsidRPr="00C14C06">
        <w:rPr>
          <w:rFonts w:ascii="Candara" w:hAnsi="Candara"/>
          <w:b/>
          <w:bCs/>
          <w:noProof/>
          <w:sz w:val="20"/>
          <w:szCs w:val="20"/>
        </w:rPr>
        <w:t xml:space="preserve"> </w:t>
      </w:r>
      <w:r w:rsidR="00B75B70" w:rsidRPr="00C14C06">
        <w:rPr>
          <w:rFonts w:ascii="Candara" w:hAnsi="Candara"/>
          <w:b/>
          <w:bCs/>
          <w:noProof/>
          <w:sz w:val="20"/>
          <w:szCs w:val="20"/>
        </w:rPr>
        <w:t>Adopter un Husky Sibérien :</w:t>
      </w:r>
      <w:r w:rsidR="0059056B" w:rsidRPr="00C14C06">
        <w:rPr>
          <w:rFonts w:ascii="Candara" w:hAnsi="Candara"/>
          <w:b/>
          <w:bCs/>
          <w:noProof/>
          <w:sz w:val="20"/>
          <w:szCs w:val="20"/>
        </w:rPr>
        <w:t xml:space="preserve"> </w:t>
      </w:r>
      <w:r w:rsidR="00B75B70" w:rsidRPr="00C14C06">
        <w:rPr>
          <w:rFonts w:ascii="Candara" w:hAnsi="Candara"/>
          <w:b/>
          <w:bCs/>
          <w:noProof/>
          <w:sz w:val="20"/>
          <w:szCs w:val="20"/>
        </w:rPr>
        <w:t>Un engagement à la hauteur de la race</w:t>
      </w:r>
    </w:p>
    <w:p w14:paraId="11B5EAE4" w14:textId="54C2AEA6" w:rsidR="00B75B70" w:rsidRPr="00C14C06" w:rsidRDefault="00B75B70" w:rsidP="00B75B70">
      <w:pPr>
        <w:spacing w:after="0"/>
        <w:jc w:val="center"/>
        <w:rPr>
          <w:rFonts w:ascii="Candara" w:hAnsi="Candara"/>
          <w:b/>
          <w:bCs/>
          <w:noProof/>
          <w:sz w:val="20"/>
          <w:szCs w:val="20"/>
        </w:rPr>
      </w:pPr>
      <w:r w:rsidRPr="00C14C06">
        <w:rPr>
          <w:rFonts w:ascii="Candara" w:hAnsi="Candara"/>
          <w:b/>
          <w:bCs/>
          <w:noProof/>
          <w:sz w:val="20"/>
          <w:szCs w:val="20"/>
        </w:rPr>
        <w:t>Le Husky Sibérien est une race magnifique, réputée pour sa beauté sauvage, sa grande intelligence et son tempérament indépendant. Mais adopter un Husky, ce n’est pas simplement choisir un chien splendide : c’est faire le choix d’un mode de vie, et cela implique des engagements concrets.</w:t>
      </w:r>
    </w:p>
    <w:p w14:paraId="7D3C9870" w14:textId="26AB1F34" w:rsidR="00E13176" w:rsidRDefault="00B75B70" w:rsidP="00B75B70">
      <w:pPr>
        <w:spacing w:after="0"/>
        <w:jc w:val="center"/>
        <w:rPr>
          <w:rFonts w:ascii="Candara" w:hAnsi="Candara" w:cs="Arial"/>
          <w:b/>
          <w:bCs/>
          <w:noProof/>
        </w:rPr>
      </w:pPr>
      <w:r>
        <w:rPr>
          <w:rFonts w:ascii="Candara" w:hAnsi="Candara" w:cs="Arial"/>
          <w:b/>
          <w:bCs/>
          <w:noProof/>
        </w:rPr>
        <w:drawing>
          <wp:anchor distT="0" distB="0" distL="114300" distR="114300" simplePos="0" relativeHeight="251661312" behindDoc="0" locked="0" layoutInCell="1" allowOverlap="1" wp14:anchorId="18EBB124" wp14:editId="0C8470EC">
            <wp:simplePos x="0" y="0"/>
            <wp:positionH relativeFrom="margin">
              <wp:posOffset>-1058</wp:posOffset>
            </wp:positionH>
            <wp:positionV relativeFrom="paragraph">
              <wp:posOffset>8255</wp:posOffset>
            </wp:positionV>
            <wp:extent cx="3302000" cy="2195830"/>
            <wp:effectExtent l="0" t="0" r="0" b="0"/>
            <wp:wrapNone/>
            <wp:docPr id="20902824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000" cy="219583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70167DBF" wp14:editId="43F82BE6">
            <wp:simplePos x="0" y="0"/>
            <wp:positionH relativeFrom="margin">
              <wp:align>right</wp:align>
            </wp:positionH>
            <wp:positionV relativeFrom="paragraph">
              <wp:posOffset>9736</wp:posOffset>
            </wp:positionV>
            <wp:extent cx="3331050" cy="2184400"/>
            <wp:effectExtent l="0" t="0" r="3175" b="6350"/>
            <wp:wrapNone/>
            <wp:docPr id="5" name="Image 4" descr="Sad husky : résultats (3,4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d husky : résultats (3,4 mille) d'images libres de droits, de photos de  stock et d'illustrations | Shutterstock"/>
                    <pic:cNvPicPr>
                      <a:picLocks noChangeAspect="1" noChangeArrowheads="1"/>
                    </pic:cNvPicPr>
                  </pic:nvPicPr>
                  <pic:blipFill rotWithShape="1">
                    <a:blip r:embed="rId9">
                      <a:extLst>
                        <a:ext uri="{28A0092B-C50C-407E-A947-70E740481C1C}">
                          <a14:useLocalDpi xmlns:a14="http://schemas.microsoft.com/office/drawing/2010/main" val="0"/>
                        </a:ext>
                      </a:extLst>
                    </a:blip>
                    <a:srcRect b="8589"/>
                    <a:stretch>
                      <a:fillRect/>
                    </a:stretch>
                  </pic:blipFill>
                  <pic:spPr bwMode="auto">
                    <a:xfrm>
                      <a:off x="0" y="0"/>
                      <a:ext cx="3331050" cy="218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96DE07" w14:textId="768DAAB6" w:rsidR="00B75B70" w:rsidRDefault="00B75B70" w:rsidP="00B75B70">
      <w:pPr>
        <w:spacing w:after="0"/>
        <w:jc w:val="center"/>
        <w:rPr>
          <w:rFonts w:ascii="Candara" w:hAnsi="Candara" w:cs="Arial"/>
          <w:b/>
          <w:bCs/>
          <w:noProof/>
        </w:rPr>
      </w:pPr>
    </w:p>
    <w:p w14:paraId="5CE2BA8E" w14:textId="77777777" w:rsidR="00B75B70" w:rsidRDefault="00B75B70" w:rsidP="00B75B70">
      <w:pPr>
        <w:spacing w:after="0"/>
        <w:jc w:val="center"/>
        <w:rPr>
          <w:rFonts w:ascii="Candara" w:hAnsi="Candara" w:cs="Arial"/>
          <w:b/>
          <w:bCs/>
          <w:noProof/>
        </w:rPr>
      </w:pPr>
    </w:p>
    <w:p w14:paraId="22F7FDA5" w14:textId="42CFE638" w:rsidR="00B75B70" w:rsidRDefault="00B75B70" w:rsidP="00B75B70">
      <w:pPr>
        <w:spacing w:after="0"/>
        <w:jc w:val="center"/>
        <w:rPr>
          <w:rFonts w:ascii="Candara" w:hAnsi="Candara" w:cs="Arial"/>
          <w:b/>
          <w:bCs/>
          <w:noProof/>
        </w:rPr>
      </w:pPr>
    </w:p>
    <w:p w14:paraId="56D1BC78" w14:textId="77777777" w:rsidR="00B75B70" w:rsidRDefault="00B75B70" w:rsidP="00B75B70">
      <w:pPr>
        <w:spacing w:after="0"/>
        <w:jc w:val="center"/>
        <w:rPr>
          <w:rFonts w:ascii="Candara" w:hAnsi="Candara" w:cs="Arial"/>
          <w:b/>
          <w:bCs/>
          <w:noProof/>
        </w:rPr>
      </w:pPr>
    </w:p>
    <w:p w14:paraId="7E076001" w14:textId="77777777" w:rsidR="00B75B70" w:rsidRDefault="00B75B70" w:rsidP="00B75B70">
      <w:pPr>
        <w:spacing w:after="0"/>
        <w:jc w:val="center"/>
        <w:rPr>
          <w:rFonts w:ascii="Candara" w:hAnsi="Candara" w:cs="Arial"/>
          <w:b/>
          <w:bCs/>
          <w:noProof/>
        </w:rPr>
      </w:pPr>
    </w:p>
    <w:p w14:paraId="25A465D0" w14:textId="77777777" w:rsidR="00B75B70" w:rsidRDefault="00B75B70" w:rsidP="00B75B70">
      <w:pPr>
        <w:spacing w:after="0"/>
        <w:jc w:val="center"/>
        <w:rPr>
          <w:rFonts w:ascii="Candara" w:hAnsi="Candara" w:cs="Arial"/>
          <w:b/>
          <w:bCs/>
          <w:noProof/>
        </w:rPr>
      </w:pPr>
    </w:p>
    <w:p w14:paraId="477721E1" w14:textId="77777777" w:rsidR="00B75B70" w:rsidRDefault="00B75B70" w:rsidP="00B75B70">
      <w:pPr>
        <w:spacing w:after="0"/>
        <w:jc w:val="center"/>
        <w:rPr>
          <w:rFonts w:ascii="Candara" w:hAnsi="Candara" w:cs="Arial"/>
          <w:b/>
          <w:bCs/>
          <w:noProof/>
        </w:rPr>
      </w:pPr>
    </w:p>
    <w:p w14:paraId="12CFFD12" w14:textId="77777777" w:rsidR="00B75B70" w:rsidRDefault="00B75B70" w:rsidP="00B75B70">
      <w:pPr>
        <w:spacing w:after="0"/>
        <w:jc w:val="center"/>
        <w:rPr>
          <w:rFonts w:ascii="Candara" w:hAnsi="Candara" w:cs="Arial"/>
          <w:b/>
          <w:bCs/>
          <w:noProof/>
        </w:rPr>
      </w:pPr>
    </w:p>
    <w:p w14:paraId="50C02887" w14:textId="77777777" w:rsidR="00B75B70" w:rsidRDefault="00B75B70" w:rsidP="00B75B70">
      <w:pPr>
        <w:spacing w:after="0"/>
        <w:jc w:val="center"/>
        <w:rPr>
          <w:rFonts w:ascii="Candara" w:hAnsi="Candara" w:cs="Arial"/>
          <w:b/>
          <w:bCs/>
          <w:noProof/>
        </w:rPr>
      </w:pPr>
    </w:p>
    <w:p w14:paraId="7BDA3889" w14:textId="77777777" w:rsidR="00B75B70" w:rsidRDefault="00B75B70" w:rsidP="00B75B70">
      <w:pPr>
        <w:spacing w:after="0"/>
        <w:jc w:val="center"/>
        <w:rPr>
          <w:rFonts w:ascii="Candara" w:hAnsi="Candara" w:cs="Arial"/>
          <w:b/>
          <w:bCs/>
          <w:noProof/>
        </w:rPr>
      </w:pPr>
    </w:p>
    <w:p w14:paraId="28C44CDC" w14:textId="77777777" w:rsidR="00B75B70" w:rsidRPr="00B00B57" w:rsidRDefault="00B75B70" w:rsidP="00B75B70">
      <w:pPr>
        <w:spacing w:after="0"/>
        <w:jc w:val="center"/>
        <w:rPr>
          <w:rFonts w:ascii="Candara" w:hAnsi="Candara" w:cs="Arial"/>
          <w:b/>
          <w:bCs/>
          <w:noProof/>
        </w:rPr>
      </w:pPr>
    </w:p>
    <w:p w14:paraId="18B10204" w14:textId="43C913AD" w:rsidR="00E13176" w:rsidRPr="00C14C06" w:rsidRDefault="00E13176" w:rsidP="008669D7">
      <w:pPr>
        <w:spacing w:after="0" w:line="240" w:lineRule="auto"/>
        <w:jc w:val="center"/>
        <w:rPr>
          <w:rFonts w:ascii="Candara" w:hAnsi="Candara" w:cs="Arial"/>
          <w:b/>
          <w:bCs/>
          <w:noProof/>
          <w:color w:val="FF0000"/>
          <w:sz w:val="20"/>
          <w:szCs w:val="20"/>
        </w:rPr>
      </w:pPr>
      <w:r w:rsidRPr="00C14C06">
        <w:rPr>
          <w:rFonts w:ascii="Candara" w:hAnsi="Candara" w:cs="Arial"/>
          <w:b/>
          <w:bCs/>
          <w:noProof/>
          <w:color w:val="FF0000"/>
          <w:sz w:val="20"/>
          <w:szCs w:val="20"/>
        </w:rPr>
        <w:t>Ce que vous devez savoir avant d’adopter :</w:t>
      </w:r>
    </w:p>
    <w:p w14:paraId="293A8397" w14:textId="67560D6A" w:rsidR="00B00B57" w:rsidRPr="00C14C06" w:rsidRDefault="00E13176" w:rsidP="008669D7">
      <w:pPr>
        <w:pStyle w:val="Paragraphedeliste"/>
        <w:numPr>
          <w:ilvl w:val="0"/>
          <w:numId w:val="1"/>
        </w:numPr>
        <w:spacing w:line="240" w:lineRule="auto"/>
        <w:jc w:val="center"/>
        <w:rPr>
          <w:rFonts w:ascii="Candara" w:hAnsi="Candara" w:cs="Arial"/>
          <w:b/>
          <w:bCs/>
          <w:noProof/>
          <w:sz w:val="20"/>
          <w:szCs w:val="20"/>
        </w:rPr>
      </w:pPr>
      <w:r w:rsidRPr="00C14C06">
        <w:rPr>
          <w:rFonts w:ascii="Candara" w:hAnsi="Candara" w:cs="Arial"/>
          <w:b/>
          <w:bCs/>
          <w:noProof/>
          <w:sz w:val="20"/>
          <w:szCs w:val="20"/>
        </w:rPr>
        <w:t>Énergie débordante : Le Husky est un chien selectionné pendant de nombreux siècles pour courir. Il a un besoin quotidien d’exercice physique. Il faut prévoir de longues sorties, des activités sportives (canicross, randonnées, vélo, etc.) et une stimulation mentale régulière. La Marche en laisse est donc plus compliquée c’est donc un un aspect a travailler, Apprendre à marcher calmement en laisse demande beaucoup de temps, de régularité et de patience, surtout en extérieur où les stimulations sont nombreuses.</w:t>
      </w:r>
    </w:p>
    <w:p w14:paraId="0989AE72" w14:textId="37D8B8B1" w:rsidR="00B00B57" w:rsidRPr="00C14C06" w:rsidRDefault="00E13176" w:rsidP="008669D7">
      <w:pPr>
        <w:pStyle w:val="Paragraphedeliste"/>
        <w:numPr>
          <w:ilvl w:val="0"/>
          <w:numId w:val="2"/>
        </w:numPr>
        <w:spacing w:before="240" w:line="240" w:lineRule="auto"/>
        <w:jc w:val="center"/>
        <w:rPr>
          <w:rFonts w:ascii="Candara" w:hAnsi="Candara" w:cs="Arial"/>
          <w:b/>
          <w:bCs/>
          <w:noProof/>
          <w:sz w:val="20"/>
          <w:szCs w:val="20"/>
        </w:rPr>
      </w:pPr>
      <w:r w:rsidRPr="00C14C06">
        <w:rPr>
          <w:rFonts w:ascii="Candara" w:hAnsi="Candara" w:cs="Arial"/>
          <w:b/>
          <w:bCs/>
          <w:noProof/>
          <w:sz w:val="20"/>
          <w:szCs w:val="20"/>
        </w:rPr>
        <w:t>Indépendance et intelligence : Le Husky n’est pas un chien "à tout faire" qui obéira aveuglément. Il est intelligent, mais prendra souvent des initiatives, parfois à contre-courant de vos attentes. Cela demande de la patience, de la cohérence dans l’éducation, et une bonne compréhension du comportement canin.</w:t>
      </w:r>
      <w:r w:rsidR="00C24D66" w:rsidRPr="00C14C06">
        <w:rPr>
          <w:rFonts w:ascii="Candara" w:hAnsi="Candara" w:cs="Arial"/>
          <w:b/>
          <w:bCs/>
          <w:noProof/>
          <w:sz w:val="20"/>
          <w:szCs w:val="20"/>
        </w:rPr>
        <w:t xml:space="preserve"> OUI un husky s’éduque comme toute autre races !</w:t>
      </w:r>
    </w:p>
    <w:p w14:paraId="3A28C2CD" w14:textId="607F79DA" w:rsidR="00B00B57" w:rsidRPr="00C14C06" w:rsidRDefault="00E13176" w:rsidP="008669D7">
      <w:pPr>
        <w:pStyle w:val="Paragraphedeliste"/>
        <w:numPr>
          <w:ilvl w:val="0"/>
          <w:numId w:val="2"/>
        </w:numPr>
        <w:spacing w:after="0" w:line="240" w:lineRule="auto"/>
        <w:jc w:val="center"/>
        <w:rPr>
          <w:rFonts w:ascii="Candara" w:hAnsi="Candara" w:cs="Arial"/>
          <w:b/>
          <w:bCs/>
          <w:noProof/>
          <w:sz w:val="20"/>
          <w:szCs w:val="20"/>
        </w:rPr>
      </w:pPr>
      <w:r w:rsidRPr="00C14C06">
        <w:rPr>
          <w:rFonts w:ascii="Candara" w:hAnsi="Candara" w:cs="Arial"/>
          <w:b/>
          <w:bCs/>
          <w:noProof/>
          <w:sz w:val="20"/>
          <w:szCs w:val="20"/>
        </w:rPr>
        <w:t>Propreté tardive : Chez cette race, l’apprentissage de la propreté peut prendre plus de temps que chez d’autres.</w:t>
      </w:r>
      <w:r w:rsidR="00C24D66" w:rsidRPr="00C14C06">
        <w:rPr>
          <w:rFonts w:ascii="Candara" w:hAnsi="Candara" w:cs="Arial"/>
          <w:b/>
          <w:bCs/>
          <w:noProof/>
          <w:sz w:val="20"/>
          <w:szCs w:val="20"/>
        </w:rPr>
        <w:t xml:space="preserve"> Etant a l’origine des chiens qui vient en exterieur seulement,</w:t>
      </w:r>
      <w:r w:rsidRPr="00C14C06">
        <w:rPr>
          <w:rFonts w:ascii="Candara" w:hAnsi="Candara" w:cs="Arial"/>
          <w:b/>
          <w:bCs/>
          <w:noProof/>
          <w:sz w:val="20"/>
          <w:szCs w:val="20"/>
        </w:rPr>
        <w:t xml:space="preserve"> Il est donc important d’être tolérant, patient, et de ne pas comparer ses progrès à ceux d’un autre chiot</w:t>
      </w:r>
      <w:r w:rsidR="00C24D66" w:rsidRPr="00C14C06">
        <w:rPr>
          <w:rFonts w:ascii="Candara" w:hAnsi="Candara" w:cs="Arial"/>
          <w:b/>
          <w:bCs/>
          <w:noProof/>
          <w:sz w:val="20"/>
          <w:szCs w:val="20"/>
        </w:rPr>
        <w:t>. L’aquis de propreté peut arrivé au plus tôt vers ses 6 moi</w:t>
      </w:r>
      <w:r w:rsidR="008669D7" w:rsidRPr="00C14C06">
        <w:rPr>
          <w:rFonts w:ascii="Candara" w:hAnsi="Candara" w:cs="Arial"/>
          <w:b/>
          <w:bCs/>
          <w:noProof/>
          <w:sz w:val="20"/>
          <w:szCs w:val="20"/>
        </w:rPr>
        <w:t>s</w:t>
      </w:r>
    </w:p>
    <w:p w14:paraId="4B68C654" w14:textId="6291B7AD" w:rsidR="00B00B57" w:rsidRPr="00C14C06" w:rsidRDefault="00C24D66" w:rsidP="008669D7">
      <w:pPr>
        <w:pStyle w:val="Paragraphedeliste"/>
        <w:numPr>
          <w:ilvl w:val="0"/>
          <w:numId w:val="2"/>
        </w:numPr>
        <w:spacing w:after="0" w:line="240" w:lineRule="auto"/>
        <w:jc w:val="center"/>
        <w:rPr>
          <w:rFonts w:ascii="Candara" w:hAnsi="Candara" w:cs="Arial"/>
          <w:b/>
          <w:bCs/>
          <w:noProof/>
          <w:sz w:val="20"/>
          <w:szCs w:val="20"/>
        </w:rPr>
      </w:pPr>
      <w:r w:rsidRPr="00C14C06">
        <w:rPr>
          <w:rFonts w:ascii="Candara" w:hAnsi="Candara" w:cs="Arial"/>
          <w:b/>
          <w:bCs/>
          <w:noProof/>
          <w:sz w:val="20"/>
          <w:szCs w:val="20"/>
        </w:rPr>
        <w:t>Prédateur</w:t>
      </w:r>
      <w:r w:rsidR="00E13176" w:rsidRPr="00C14C06">
        <w:rPr>
          <w:rFonts w:ascii="Candara" w:hAnsi="Candara" w:cs="Arial"/>
          <w:b/>
          <w:bCs/>
          <w:noProof/>
          <w:sz w:val="20"/>
          <w:szCs w:val="20"/>
        </w:rPr>
        <w:t xml:space="preserve"> :</w:t>
      </w:r>
      <w:r w:rsidRPr="00C14C06">
        <w:rPr>
          <w:rFonts w:ascii="Candara" w:hAnsi="Candara" w:cs="Arial"/>
          <w:b/>
          <w:bCs/>
          <w:noProof/>
          <w:sz w:val="20"/>
          <w:szCs w:val="20"/>
        </w:rPr>
        <w:t xml:space="preserve"> </w:t>
      </w:r>
      <w:r w:rsidR="00E13176" w:rsidRPr="00C14C06">
        <w:rPr>
          <w:rFonts w:ascii="Candara" w:hAnsi="Candara" w:cs="Arial"/>
          <w:b/>
          <w:bCs/>
          <w:noProof/>
          <w:sz w:val="20"/>
          <w:szCs w:val="20"/>
        </w:rPr>
        <w:t>Un jardin bien sécurisé est indispensable</w:t>
      </w:r>
      <w:r w:rsidRPr="00C14C06">
        <w:rPr>
          <w:rFonts w:ascii="Candara" w:hAnsi="Candara" w:cs="Arial"/>
          <w:b/>
          <w:bCs/>
          <w:noProof/>
          <w:sz w:val="20"/>
          <w:szCs w:val="20"/>
        </w:rPr>
        <w:t>, l’instinct de prédation est très poussée chez les husky c’est pour cela que il peut être moins tolérant envers les petits animaux (rongeurs, chats non habitués, poules, etc.) il est bon de TRAVAILLER le rappel dès son plus jeune age !</w:t>
      </w:r>
    </w:p>
    <w:p w14:paraId="4934A81B" w14:textId="57F65485" w:rsidR="00B00B57" w:rsidRPr="00C14C06" w:rsidRDefault="00B00B57" w:rsidP="008669D7">
      <w:pPr>
        <w:pStyle w:val="Paragraphedeliste"/>
        <w:numPr>
          <w:ilvl w:val="0"/>
          <w:numId w:val="4"/>
        </w:numPr>
        <w:spacing w:line="240" w:lineRule="auto"/>
        <w:jc w:val="center"/>
        <w:rPr>
          <w:rFonts w:ascii="Candara" w:hAnsi="Candara" w:cs="Arial"/>
          <w:b/>
          <w:bCs/>
          <w:noProof/>
          <w:sz w:val="20"/>
          <w:szCs w:val="20"/>
        </w:rPr>
      </w:pPr>
      <w:r w:rsidRPr="00C14C06">
        <w:rPr>
          <w:rFonts w:ascii="Candara" w:hAnsi="Candara" w:cs="Arial"/>
          <w:b/>
          <w:bCs/>
          <w:noProof/>
          <w:sz w:val="20"/>
          <w:szCs w:val="20"/>
        </w:rPr>
        <w:t>Coût d’entretien à ne pas négliger : Le Husky n’est pas un chien particulièrement fragile, mais son entretien représente un budget annuel non négligeable. Alimentation de qualité (croquettes haut de gamme ou BARF), soins vétérinaires (vaccins, antiparasitaires, castration/stérilisation), accessoires spécifiques (harnais de traction, longe solide, jouets résistants), éventuellement séances d’éducation ou de sports canins : il faut compter en moyenne 100 à 150 CHF / mois, sans compter les imprévus ou les frais de garde en cas d’absence, Un budget doit lui être consacrer.</w:t>
      </w:r>
    </w:p>
    <w:p w14:paraId="0EBDD5AC" w14:textId="77777777" w:rsidR="00C14C06" w:rsidRDefault="00E13176" w:rsidP="00C14C06">
      <w:pPr>
        <w:pStyle w:val="Paragraphedeliste"/>
        <w:numPr>
          <w:ilvl w:val="0"/>
          <w:numId w:val="2"/>
        </w:numPr>
        <w:spacing w:line="240" w:lineRule="auto"/>
        <w:jc w:val="center"/>
        <w:rPr>
          <w:rFonts w:ascii="Candara" w:hAnsi="Candara" w:cs="Arial"/>
          <w:b/>
          <w:bCs/>
          <w:noProof/>
          <w:sz w:val="20"/>
          <w:szCs w:val="20"/>
        </w:rPr>
      </w:pPr>
      <w:r w:rsidRPr="00C14C06">
        <w:rPr>
          <w:rFonts w:ascii="Candara" w:hAnsi="Candara" w:cs="Arial"/>
          <w:b/>
          <w:bCs/>
          <w:noProof/>
          <w:sz w:val="20"/>
          <w:szCs w:val="20"/>
        </w:rPr>
        <w:t xml:space="preserve">Entretien du pelage : </w:t>
      </w:r>
      <w:r w:rsidR="00C24D66" w:rsidRPr="00C14C06">
        <w:rPr>
          <w:rFonts w:ascii="Candara" w:hAnsi="Candara" w:cs="Arial"/>
          <w:b/>
          <w:bCs/>
          <w:noProof/>
          <w:sz w:val="20"/>
          <w:szCs w:val="20"/>
        </w:rPr>
        <w:t xml:space="preserve">OUI </w:t>
      </w:r>
      <w:r w:rsidRPr="00C14C06">
        <w:rPr>
          <w:rFonts w:ascii="Candara" w:hAnsi="Candara" w:cs="Arial"/>
          <w:b/>
          <w:bCs/>
          <w:noProof/>
          <w:sz w:val="20"/>
          <w:szCs w:val="20"/>
        </w:rPr>
        <w:t>Le Husky a une fourrure dense à double couche, qui nécessite un brossage régulier, surtout lors des deux grandes périodes de mue (printemps et automne).</w:t>
      </w:r>
      <w:r w:rsidR="00C24D66" w:rsidRPr="00C14C06">
        <w:rPr>
          <w:rFonts w:ascii="Candara" w:hAnsi="Candara" w:cs="Arial"/>
          <w:b/>
          <w:bCs/>
          <w:noProof/>
          <w:sz w:val="20"/>
          <w:szCs w:val="20"/>
        </w:rPr>
        <w:t xml:space="preserve"> Si vous avez une tendance maniaque ce chien n’est peut-être pas fait pour vous !</w:t>
      </w:r>
    </w:p>
    <w:p w14:paraId="75E3514C" w14:textId="38683BB0" w:rsidR="0038549B" w:rsidRPr="00C14C06" w:rsidRDefault="0038549B" w:rsidP="00C14C06">
      <w:pPr>
        <w:pStyle w:val="Paragraphedeliste"/>
        <w:spacing w:line="240" w:lineRule="auto"/>
        <w:ind w:left="3552" w:firstLine="696"/>
        <w:rPr>
          <w:rFonts w:ascii="Candara" w:hAnsi="Candara" w:cs="Arial"/>
          <w:b/>
          <w:bCs/>
          <w:noProof/>
          <w:sz w:val="20"/>
          <w:szCs w:val="20"/>
        </w:rPr>
      </w:pPr>
      <w:r w:rsidRPr="00C14C06">
        <w:rPr>
          <w:rFonts w:ascii="Candara" w:hAnsi="Candara" w:cs="Arial"/>
          <w:b/>
          <w:bCs/>
          <w:noProof/>
          <w:sz w:val="28"/>
          <w:szCs w:val="28"/>
        </w:rPr>
        <w:t>Merci pour eux !</w:t>
      </w:r>
    </w:p>
    <w:p w14:paraId="40AFBABC" w14:textId="5E134EEF" w:rsidR="00C14C06" w:rsidRDefault="00C14C06" w:rsidP="008F4406">
      <w:pPr>
        <w:jc w:val="center"/>
      </w:pPr>
      <w:r>
        <w:rPr>
          <w:noProof/>
        </w:rPr>
        <w:drawing>
          <wp:anchor distT="0" distB="0" distL="114300" distR="114300" simplePos="0" relativeHeight="251663360" behindDoc="0" locked="0" layoutInCell="1" allowOverlap="1" wp14:anchorId="42114DC4" wp14:editId="25C80C34">
            <wp:simplePos x="0" y="0"/>
            <wp:positionH relativeFrom="margin">
              <wp:align>center</wp:align>
            </wp:positionH>
            <wp:positionV relativeFrom="paragraph">
              <wp:posOffset>137795</wp:posOffset>
            </wp:positionV>
            <wp:extent cx="688975" cy="670560"/>
            <wp:effectExtent l="0" t="0" r="0" b="0"/>
            <wp:wrapNone/>
            <wp:docPr id="8" name="Image 8" descr="Une image contenant chien, canidés, husky, mammifè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chien, canidés, husky, mammifèr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670560"/>
                    </a:xfrm>
                    <a:prstGeom prst="rect">
                      <a:avLst/>
                    </a:prstGeom>
                    <a:noFill/>
                  </pic:spPr>
                </pic:pic>
              </a:graphicData>
            </a:graphic>
          </wp:anchor>
        </w:drawing>
      </w:r>
    </w:p>
    <w:p w14:paraId="002F5B21" w14:textId="0A724D7C" w:rsidR="00C14C06" w:rsidRDefault="00C14C06" w:rsidP="008F4406">
      <w:pPr>
        <w:jc w:val="center"/>
      </w:pPr>
    </w:p>
    <w:p w14:paraId="0F96C894" w14:textId="77777777" w:rsidR="00C14C06" w:rsidRDefault="00C14C06" w:rsidP="008F4406">
      <w:pPr>
        <w:jc w:val="center"/>
      </w:pPr>
    </w:p>
    <w:p w14:paraId="58BC1227" w14:textId="4C1027AF" w:rsidR="008F4406" w:rsidRPr="00A9256A" w:rsidRDefault="008F4406" w:rsidP="00C14C06">
      <w:pPr>
        <w:spacing w:after="0"/>
        <w:jc w:val="center"/>
        <w:rPr>
          <w:rFonts w:ascii="Candara" w:hAnsi="Candara"/>
          <w:b/>
          <w:bCs/>
          <w:color w:val="000000" w:themeColor="text1"/>
          <w:sz w:val="20"/>
          <w:szCs w:val="20"/>
        </w:rPr>
      </w:pPr>
      <w:r w:rsidRPr="00A9256A">
        <w:rPr>
          <w:rFonts w:ascii="Candara" w:hAnsi="Candara" w:cs="Arial"/>
          <w:b/>
          <w:bCs/>
          <w:color w:val="000000" w:themeColor="text1"/>
          <w:sz w:val="20"/>
          <w:szCs w:val="20"/>
        </w:rPr>
        <w:t>2024 @PRIMITIVES LOVERS | Tous droits réservés.</w:t>
      </w:r>
      <w:r w:rsidRPr="00A9256A">
        <w:rPr>
          <w:rFonts w:ascii="Candara" w:hAnsi="Candara" w:cs="Arial"/>
          <w:b/>
          <w:bCs/>
          <w:color w:val="000000" w:themeColor="text1"/>
          <w:sz w:val="20"/>
          <w:szCs w:val="20"/>
        </w:rPr>
        <w:br/>
        <w:t>Toutes reproductions est interdite.</w:t>
      </w:r>
    </w:p>
    <w:sectPr w:rsidR="008F4406" w:rsidRPr="00A9256A" w:rsidSect="003579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2296" w14:textId="77777777" w:rsidR="004F58AA" w:rsidRDefault="004F58AA" w:rsidP="00C92FB3">
      <w:pPr>
        <w:spacing w:after="0" w:line="240" w:lineRule="auto"/>
      </w:pPr>
      <w:r>
        <w:separator/>
      </w:r>
    </w:p>
  </w:endnote>
  <w:endnote w:type="continuationSeparator" w:id="0">
    <w:p w14:paraId="74026FA7" w14:textId="77777777" w:rsidR="004F58AA" w:rsidRDefault="004F58AA" w:rsidP="00C9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B3AA5" w14:textId="77777777" w:rsidR="004F58AA" w:rsidRDefault="004F58AA" w:rsidP="00C92FB3">
      <w:pPr>
        <w:spacing w:after="0" w:line="240" w:lineRule="auto"/>
      </w:pPr>
      <w:r>
        <w:separator/>
      </w:r>
    </w:p>
  </w:footnote>
  <w:footnote w:type="continuationSeparator" w:id="0">
    <w:p w14:paraId="4F0C3383" w14:textId="77777777" w:rsidR="004F58AA" w:rsidRDefault="004F58AA" w:rsidP="00C92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22C2"/>
    <w:multiLevelType w:val="hybridMultilevel"/>
    <w:tmpl w:val="1C706100"/>
    <w:lvl w:ilvl="0" w:tplc="DB2CEA40">
      <w:start w:val="1"/>
      <w:numFmt w:val="bullet"/>
      <w:lvlText w:val=""/>
      <w:lvlJc w:val="left"/>
      <w:pPr>
        <w:ind w:left="720" w:hanging="360"/>
      </w:pPr>
      <w:rPr>
        <w:rFonts w:ascii="Wingdings 3" w:hAnsi="Wingdings 3" w:hint="default"/>
        <w:b/>
        <w:color w:val="FF00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5D7AEE"/>
    <w:multiLevelType w:val="hybridMultilevel"/>
    <w:tmpl w:val="72C68FBE"/>
    <w:lvl w:ilvl="0" w:tplc="0AA0EA0E">
      <w:start w:val="1"/>
      <w:numFmt w:val="bullet"/>
      <w:lvlText w:val=""/>
      <w:lvlJc w:val="left"/>
      <w:pPr>
        <w:ind w:left="927" w:hanging="360"/>
      </w:pPr>
      <w:rPr>
        <w:rFonts w:ascii="Wingdings 3" w:hAnsi="Wingdings 3" w:hint="default"/>
        <w:b/>
        <w:color w:val="FF0000"/>
        <w:sz w:val="22"/>
        <w:szCs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38A55B59"/>
    <w:multiLevelType w:val="hybridMultilevel"/>
    <w:tmpl w:val="5596B9D0"/>
    <w:lvl w:ilvl="0" w:tplc="FB602B94">
      <w:start w:val="1"/>
      <w:numFmt w:val="bullet"/>
      <w:lvlText w:val=""/>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9A4BFC"/>
    <w:multiLevelType w:val="hybridMultilevel"/>
    <w:tmpl w:val="225EDD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6884589">
    <w:abstractNumId w:val="2"/>
  </w:num>
  <w:num w:numId="2" w16cid:durableId="126897335">
    <w:abstractNumId w:val="0"/>
  </w:num>
  <w:num w:numId="3" w16cid:durableId="2064059421">
    <w:abstractNumId w:val="3"/>
  </w:num>
  <w:num w:numId="4" w16cid:durableId="65306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05"/>
    <w:rsid w:val="001A3879"/>
    <w:rsid w:val="00350AC8"/>
    <w:rsid w:val="00357945"/>
    <w:rsid w:val="0038549B"/>
    <w:rsid w:val="004E6BBC"/>
    <w:rsid w:val="004F58AA"/>
    <w:rsid w:val="0052081A"/>
    <w:rsid w:val="0059056B"/>
    <w:rsid w:val="00675AE4"/>
    <w:rsid w:val="00697C2B"/>
    <w:rsid w:val="006C7D4E"/>
    <w:rsid w:val="0070170D"/>
    <w:rsid w:val="007925D0"/>
    <w:rsid w:val="00833B9A"/>
    <w:rsid w:val="008669D7"/>
    <w:rsid w:val="008F4406"/>
    <w:rsid w:val="00995FF0"/>
    <w:rsid w:val="00A37905"/>
    <w:rsid w:val="00AD15F2"/>
    <w:rsid w:val="00B00B57"/>
    <w:rsid w:val="00B75B70"/>
    <w:rsid w:val="00C14C06"/>
    <w:rsid w:val="00C24D66"/>
    <w:rsid w:val="00C92FB3"/>
    <w:rsid w:val="00D57E23"/>
    <w:rsid w:val="00E13176"/>
    <w:rsid w:val="00E143C7"/>
    <w:rsid w:val="00E46B66"/>
    <w:rsid w:val="00E83257"/>
    <w:rsid w:val="00F3729D"/>
    <w:rsid w:val="00F53558"/>
    <w:rsid w:val="00F63B67"/>
    <w:rsid w:val="00FE1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1A25"/>
  <w15:chartTrackingRefBased/>
  <w15:docId w15:val="{2F6C7E0D-3AAB-41B4-A5A9-B5F05B50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3176"/>
    <w:pPr>
      <w:ind w:left="720"/>
      <w:contextualSpacing/>
    </w:pPr>
  </w:style>
  <w:style w:type="character" w:customStyle="1" w:styleId="vkekvd">
    <w:name w:val="vkekvd"/>
    <w:basedOn w:val="Policepardfaut"/>
    <w:rsid w:val="00F53558"/>
  </w:style>
  <w:style w:type="paragraph" w:styleId="En-tte">
    <w:name w:val="header"/>
    <w:basedOn w:val="Normal"/>
    <w:link w:val="En-tteCar"/>
    <w:uiPriority w:val="99"/>
    <w:unhideWhenUsed/>
    <w:rsid w:val="00C92FB3"/>
    <w:pPr>
      <w:tabs>
        <w:tab w:val="center" w:pos="4536"/>
        <w:tab w:val="right" w:pos="9072"/>
      </w:tabs>
      <w:spacing w:after="0" w:line="240" w:lineRule="auto"/>
    </w:pPr>
  </w:style>
  <w:style w:type="character" w:customStyle="1" w:styleId="En-tteCar">
    <w:name w:val="En-tête Car"/>
    <w:basedOn w:val="Policepardfaut"/>
    <w:link w:val="En-tte"/>
    <w:uiPriority w:val="99"/>
    <w:rsid w:val="00C92FB3"/>
  </w:style>
  <w:style w:type="paragraph" w:styleId="Pieddepage">
    <w:name w:val="footer"/>
    <w:basedOn w:val="Normal"/>
    <w:link w:val="PieddepageCar"/>
    <w:uiPriority w:val="99"/>
    <w:unhideWhenUsed/>
    <w:rsid w:val="00C92F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0860-BA93-4873-9C86-56ADB98E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2921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Maëva</dc:creator>
  <cp:keywords/>
  <dc:description/>
  <cp:lastModifiedBy>Maëva Cotte</cp:lastModifiedBy>
  <cp:revision>24</cp:revision>
  <cp:lastPrinted>2026-01-06T13:22:00Z</cp:lastPrinted>
  <dcterms:created xsi:type="dcterms:W3CDTF">2025-06-23T11:28:00Z</dcterms:created>
  <dcterms:modified xsi:type="dcterms:W3CDTF">2026-01-06T13:32:00Z</dcterms:modified>
</cp:coreProperties>
</file>